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5B" w:rsidRPr="005E265B" w:rsidRDefault="005E265B" w:rsidP="005E265B">
      <w:pPr>
        <w:spacing w:after="0" w:line="360" w:lineRule="auto"/>
        <w:rPr>
          <w:rFonts w:asciiTheme="majorHAnsi" w:hAnsiTheme="majorHAnsi"/>
          <w:b/>
          <w:sz w:val="32"/>
          <w:szCs w:val="32"/>
        </w:rPr>
      </w:pPr>
      <w:r w:rsidRPr="005E265B">
        <w:rPr>
          <w:rFonts w:asciiTheme="majorHAnsi" w:hAnsiTheme="majorHAnsi"/>
          <w:b/>
          <w:sz w:val="32"/>
          <w:szCs w:val="32"/>
        </w:rPr>
        <w:t>SSO</w:t>
      </w:r>
    </w:p>
    <w:p w:rsidR="00E47360" w:rsidRPr="00B60450" w:rsidRDefault="00E47360" w:rsidP="00E47360">
      <w:pPr>
        <w:spacing w:after="0" w:line="360" w:lineRule="auto"/>
        <w:rPr>
          <w:rFonts w:asciiTheme="majorHAnsi" w:hAnsiTheme="majorHAnsi"/>
          <w:b/>
        </w:rPr>
      </w:pPr>
      <w:r w:rsidRPr="00B60450">
        <w:rPr>
          <w:rFonts w:asciiTheme="majorHAnsi" w:hAnsiTheme="majorHAnsi"/>
          <w:b/>
        </w:rPr>
        <w:t>Gode råd:</w:t>
      </w:r>
    </w:p>
    <w:p w:rsidR="00E47360" w:rsidRPr="00B60450" w:rsidRDefault="00E47360" w:rsidP="00E47360">
      <w:pPr>
        <w:spacing w:after="0" w:line="360" w:lineRule="auto"/>
        <w:rPr>
          <w:rFonts w:asciiTheme="majorHAnsi" w:hAnsiTheme="majorHAnsi"/>
        </w:rPr>
      </w:pPr>
      <w:r w:rsidRPr="00B60450">
        <w:rPr>
          <w:rFonts w:asciiTheme="majorHAnsi" w:hAnsiTheme="majorHAnsi"/>
        </w:rPr>
        <w:t>Overblik over dit materiale – mangler du noget for at kunne svare?</w:t>
      </w:r>
    </w:p>
    <w:p w:rsidR="00E47360" w:rsidRPr="00B60450" w:rsidRDefault="00E47360" w:rsidP="00E47360">
      <w:pPr>
        <w:spacing w:after="0" w:line="360" w:lineRule="auto"/>
        <w:rPr>
          <w:rFonts w:asciiTheme="majorHAnsi" w:hAnsiTheme="majorHAnsi"/>
        </w:rPr>
      </w:pPr>
      <w:r w:rsidRPr="00B60450">
        <w:rPr>
          <w:rFonts w:asciiTheme="majorHAnsi" w:hAnsiTheme="majorHAnsi"/>
        </w:rPr>
        <w:t xml:space="preserve">Vær opmærksom på at du ikke kun er på det redegørende plan (der vil komme spm. Til vurdering/diskussion i </w:t>
      </w:r>
      <w:r>
        <w:rPr>
          <w:rFonts w:asciiTheme="majorHAnsi" w:hAnsiTheme="majorHAnsi"/>
        </w:rPr>
        <w:t>SSO</w:t>
      </w:r>
      <w:r w:rsidRPr="00B60450">
        <w:rPr>
          <w:rFonts w:asciiTheme="majorHAnsi" w:hAnsiTheme="majorHAnsi"/>
        </w:rPr>
        <w:t>-opgaveformuleringen).</w:t>
      </w:r>
    </w:p>
    <w:p w:rsidR="00E47360" w:rsidRPr="00B60450" w:rsidRDefault="00E47360" w:rsidP="00E47360">
      <w:pPr>
        <w:spacing w:after="0" w:line="360" w:lineRule="auto"/>
        <w:rPr>
          <w:rFonts w:asciiTheme="majorHAnsi" w:hAnsiTheme="majorHAnsi"/>
        </w:rPr>
      </w:pPr>
      <w:r w:rsidRPr="00B60450">
        <w:rPr>
          <w:rFonts w:asciiTheme="majorHAnsi" w:hAnsiTheme="majorHAnsi"/>
        </w:rPr>
        <w:t>Du laver faglig formidling fra fagmand til fagmand – dvs. anvend faglige begreber som en naturlig del af dit sprogbrug. MEN det er godt at definere vigtige faglige detaljer/begreber (el</w:t>
      </w:r>
      <w:r>
        <w:rPr>
          <w:rFonts w:asciiTheme="majorHAnsi" w:hAnsiTheme="majorHAnsi"/>
        </w:rPr>
        <w:t>ler som kan være upræcise uden).</w:t>
      </w:r>
    </w:p>
    <w:p w:rsidR="00E47360" w:rsidRPr="00B60450" w:rsidRDefault="00E47360" w:rsidP="00E47360">
      <w:pPr>
        <w:widowControl w:val="0"/>
        <w:autoSpaceDE w:val="0"/>
        <w:autoSpaceDN w:val="0"/>
        <w:adjustRightInd w:val="0"/>
        <w:spacing w:after="0" w:line="360" w:lineRule="auto"/>
        <w:rPr>
          <w:rFonts w:asciiTheme="majorHAnsi" w:hAnsiTheme="majorHAnsi"/>
        </w:rPr>
      </w:pPr>
      <w:r w:rsidRPr="00B60450">
        <w:rPr>
          <w:rFonts w:asciiTheme="majorHAnsi" w:hAnsiTheme="majorHAnsi"/>
        </w:rPr>
        <w:t>Overvej i opgavens opbygning en emneafgrænsning, samt vægtning af de forskellige afsnit.</w:t>
      </w:r>
    </w:p>
    <w:p w:rsidR="00E47360" w:rsidRPr="00B60450" w:rsidRDefault="00E47360" w:rsidP="00E47360">
      <w:pPr>
        <w:spacing w:after="0" w:line="360" w:lineRule="auto"/>
        <w:rPr>
          <w:rFonts w:asciiTheme="majorHAnsi" w:hAnsiTheme="majorHAnsi"/>
        </w:rPr>
      </w:pPr>
    </w:p>
    <w:p w:rsidR="00E47360" w:rsidRPr="00B60450" w:rsidRDefault="00E47360" w:rsidP="00E47360">
      <w:pPr>
        <w:widowControl w:val="0"/>
        <w:autoSpaceDE w:val="0"/>
        <w:autoSpaceDN w:val="0"/>
        <w:adjustRightInd w:val="0"/>
        <w:spacing w:after="0" w:line="360" w:lineRule="auto"/>
        <w:rPr>
          <w:rFonts w:asciiTheme="majorHAnsi" w:hAnsiTheme="majorHAnsi"/>
          <w:b/>
          <w:bCs/>
          <w:iCs/>
        </w:rPr>
      </w:pPr>
      <w:r w:rsidRPr="00B60450">
        <w:rPr>
          <w:rFonts w:asciiTheme="majorHAnsi" w:hAnsiTheme="majorHAnsi"/>
          <w:b/>
          <w:bCs/>
          <w:iCs/>
        </w:rPr>
        <w:t>OPGAVENS INDDELING:</w:t>
      </w:r>
    </w:p>
    <w:p w:rsidR="00E47360" w:rsidRPr="00B60450" w:rsidRDefault="00E47360" w:rsidP="00E47360">
      <w:pPr>
        <w:widowControl w:val="0"/>
        <w:autoSpaceDE w:val="0"/>
        <w:autoSpaceDN w:val="0"/>
        <w:adjustRightInd w:val="0"/>
        <w:spacing w:after="0" w:line="360" w:lineRule="auto"/>
        <w:rPr>
          <w:rFonts w:asciiTheme="majorHAnsi" w:hAnsiTheme="majorHAnsi"/>
          <w:b/>
          <w:bCs/>
          <w:iCs/>
        </w:rPr>
      </w:pPr>
    </w:p>
    <w:p w:rsidR="00E47360" w:rsidRPr="00B60450" w:rsidRDefault="00E47360" w:rsidP="00E47360">
      <w:pPr>
        <w:widowControl w:val="0"/>
        <w:numPr>
          <w:ilvl w:val="0"/>
          <w:numId w:val="1"/>
        </w:numPr>
        <w:tabs>
          <w:tab w:val="left" w:pos="720"/>
        </w:tabs>
        <w:autoSpaceDE w:val="0"/>
        <w:autoSpaceDN w:val="0"/>
        <w:adjustRightInd w:val="0"/>
        <w:spacing w:after="0" w:line="360" w:lineRule="auto"/>
        <w:ind w:left="720" w:hanging="360"/>
        <w:rPr>
          <w:rFonts w:asciiTheme="majorHAnsi" w:hAnsiTheme="majorHAnsi"/>
          <w:bCs/>
        </w:rPr>
      </w:pPr>
      <w:r w:rsidRPr="00B60450">
        <w:rPr>
          <w:rFonts w:asciiTheme="majorHAnsi" w:hAnsiTheme="majorHAnsi"/>
          <w:bCs/>
        </w:rPr>
        <w:t>Forside</w:t>
      </w:r>
    </w:p>
    <w:p w:rsidR="00E47360" w:rsidRDefault="00E47360" w:rsidP="00E47360">
      <w:pPr>
        <w:widowControl w:val="0"/>
        <w:numPr>
          <w:ilvl w:val="0"/>
          <w:numId w:val="2"/>
        </w:numPr>
        <w:tabs>
          <w:tab w:val="left" w:pos="720"/>
        </w:tabs>
        <w:autoSpaceDE w:val="0"/>
        <w:autoSpaceDN w:val="0"/>
        <w:adjustRightInd w:val="0"/>
        <w:spacing w:after="0" w:line="360" w:lineRule="auto"/>
        <w:ind w:left="720" w:hanging="360"/>
        <w:rPr>
          <w:rFonts w:asciiTheme="majorHAnsi" w:hAnsiTheme="majorHAnsi"/>
          <w:bCs/>
        </w:rPr>
      </w:pPr>
      <w:r w:rsidRPr="00B60450">
        <w:rPr>
          <w:rFonts w:asciiTheme="majorHAnsi" w:hAnsiTheme="majorHAnsi"/>
          <w:bCs/>
        </w:rPr>
        <w:t>In</w:t>
      </w:r>
      <w:r>
        <w:rPr>
          <w:rFonts w:asciiTheme="majorHAnsi" w:hAnsiTheme="majorHAnsi"/>
          <w:bCs/>
        </w:rPr>
        <w:t>d</w:t>
      </w:r>
      <w:r w:rsidRPr="00B60450">
        <w:rPr>
          <w:rFonts w:asciiTheme="majorHAnsi" w:hAnsiTheme="majorHAnsi"/>
          <w:bCs/>
        </w:rPr>
        <w:t>holdsfortegnelse</w:t>
      </w:r>
    </w:p>
    <w:p w:rsidR="00E47360" w:rsidRPr="00DC4610" w:rsidRDefault="00E47360" w:rsidP="00E47360">
      <w:pPr>
        <w:widowControl w:val="0"/>
        <w:numPr>
          <w:ilvl w:val="0"/>
          <w:numId w:val="2"/>
        </w:numPr>
        <w:tabs>
          <w:tab w:val="left" w:pos="720"/>
        </w:tabs>
        <w:autoSpaceDE w:val="0"/>
        <w:autoSpaceDN w:val="0"/>
        <w:adjustRightInd w:val="0"/>
        <w:spacing w:after="0" w:line="360" w:lineRule="auto"/>
        <w:ind w:left="720" w:hanging="360"/>
        <w:rPr>
          <w:rFonts w:asciiTheme="majorHAnsi" w:hAnsiTheme="majorHAnsi"/>
          <w:bCs/>
        </w:rPr>
      </w:pPr>
      <w:r>
        <w:rPr>
          <w:rFonts w:asciiTheme="majorHAnsi" w:hAnsiTheme="majorHAnsi"/>
          <w:bCs/>
        </w:rPr>
        <w:t>Engelsk Resumé</w:t>
      </w:r>
    </w:p>
    <w:p w:rsidR="00E47360" w:rsidRDefault="00E47360" w:rsidP="00E47360">
      <w:pPr>
        <w:widowControl w:val="0"/>
        <w:numPr>
          <w:ilvl w:val="0"/>
          <w:numId w:val="4"/>
        </w:numPr>
        <w:tabs>
          <w:tab w:val="left" w:pos="720"/>
        </w:tabs>
        <w:autoSpaceDE w:val="0"/>
        <w:autoSpaceDN w:val="0"/>
        <w:adjustRightInd w:val="0"/>
        <w:spacing w:after="0" w:line="360" w:lineRule="auto"/>
        <w:ind w:left="720" w:hanging="360"/>
        <w:rPr>
          <w:rFonts w:asciiTheme="majorHAnsi" w:hAnsiTheme="majorHAnsi"/>
          <w:bCs/>
        </w:rPr>
      </w:pPr>
      <w:r w:rsidRPr="00B60450">
        <w:rPr>
          <w:rFonts w:asciiTheme="majorHAnsi" w:hAnsiTheme="majorHAnsi"/>
          <w:bCs/>
        </w:rPr>
        <w:t>Evt. en indledning</w:t>
      </w:r>
    </w:p>
    <w:p w:rsidR="00E47360" w:rsidRPr="00B60450" w:rsidRDefault="00E47360" w:rsidP="00E47360">
      <w:pPr>
        <w:widowControl w:val="0"/>
        <w:numPr>
          <w:ilvl w:val="0"/>
          <w:numId w:val="4"/>
        </w:numPr>
        <w:tabs>
          <w:tab w:val="left" w:pos="720"/>
        </w:tabs>
        <w:autoSpaceDE w:val="0"/>
        <w:autoSpaceDN w:val="0"/>
        <w:adjustRightInd w:val="0"/>
        <w:spacing w:after="0" w:line="360" w:lineRule="auto"/>
        <w:ind w:left="720" w:hanging="360"/>
        <w:rPr>
          <w:rFonts w:asciiTheme="majorHAnsi" w:hAnsiTheme="majorHAnsi"/>
          <w:bCs/>
        </w:rPr>
      </w:pPr>
      <w:r w:rsidRPr="00B60450">
        <w:rPr>
          <w:rFonts w:asciiTheme="majorHAnsi" w:hAnsiTheme="majorHAnsi"/>
          <w:bCs/>
        </w:rPr>
        <w:t>Opgavens hovedafsnit</w:t>
      </w:r>
    </w:p>
    <w:p w:rsidR="00E47360" w:rsidRPr="00B60450" w:rsidRDefault="00E47360" w:rsidP="00E47360">
      <w:pPr>
        <w:widowControl w:val="0"/>
        <w:numPr>
          <w:ilvl w:val="0"/>
          <w:numId w:val="5"/>
        </w:numPr>
        <w:tabs>
          <w:tab w:val="left" w:pos="720"/>
        </w:tabs>
        <w:autoSpaceDE w:val="0"/>
        <w:autoSpaceDN w:val="0"/>
        <w:adjustRightInd w:val="0"/>
        <w:spacing w:after="0" w:line="360" w:lineRule="auto"/>
        <w:ind w:left="720" w:hanging="360"/>
        <w:rPr>
          <w:rFonts w:asciiTheme="majorHAnsi" w:hAnsiTheme="majorHAnsi"/>
          <w:bCs/>
        </w:rPr>
      </w:pPr>
      <w:r w:rsidRPr="00B60450">
        <w:rPr>
          <w:rFonts w:asciiTheme="majorHAnsi" w:hAnsiTheme="majorHAnsi"/>
          <w:bCs/>
        </w:rPr>
        <w:t>Konklusion</w:t>
      </w:r>
    </w:p>
    <w:p w:rsidR="00E47360" w:rsidRPr="00B60450" w:rsidRDefault="00E47360" w:rsidP="00E47360">
      <w:pPr>
        <w:widowControl w:val="0"/>
        <w:numPr>
          <w:ilvl w:val="0"/>
          <w:numId w:val="6"/>
        </w:numPr>
        <w:tabs>
          <w:tab w:val="left" w:pos="720"/>
        </w:tabs>
        <w:autoSpaceDE w:val="0"/>
        <w:autoSpaceDN w:val="0"/>
        <w:adjustRightInd w:val="0"/>
        <w:spacing w:after="0" w:line="360" w:lineRule="auto"/>
        <w:ind w:left="720" w:hanging="360"/>
        <w:rPr>
          <w:rFonts w:asciiTheme="majorHAnsi" w:hAnsiTheme="majorHAnsi"/>
          <w:bCs/>
        </w:rPr>
      </w:pPr>
      <w:r w:rsidRPr="00B60450">
        <w:rPr>
          <w:rFonts w:asciiTheme="majorHAnsi" w:hAnsiTheme="majorHAnsi"/>
          <w:bCs/>
        </w:rPr>
        <w:t>Noter/litteraturhenvisninger (kan dog også laves som fodnoter)</w:t>
      </w:r>
    </w:p>
    <w:p w:rsidR="00E47360" w:rsidRPr="00B60450" w:rsidRDefault="00E47360" w:rsidP="00E47360">
      <w:pPr>
        <w:widowControl w:val="0"/>
        <w:numPr>
          <w:ilvl w:val="0"/>
          <w:numId w:val="7"/>
        </w:numPr>
        <w:tabs>
          <w:tab w:val="left" w:pos="720"/>
        </w:tabs>
        <w:autoSpaceDE w:val="0"/>
        <w:autoSpaceDN w:val="0"/>
        <w:adjustRightInd w:val="0"/>
        <w:spacing w:after="0" w:line="360" w:lineRule="auto"/>
        <w:ind w:left="720" w:hanging="360"/>
        <w:rPr>
          <w:rFonts w:asciiTheme="majorHAnsi" w:hAnsiTheme="majorHAnsi"/>
          <w:bCs/>
        </w:rPr>
      </w:pPr>
      <w:r w:rsidRPr="00B60450">
        <w:rPr>
          <w:rFonts w:asciiTheme="majorHAnsi" w:hAnsiTheme="majorHAnsi"/>
          <w:bCs/>
        </w:rPr>
        <w:t>Litteraturliste</w:t>
      </w:r>
    </w:p>
    <w:p w:rsidR="00E47360" w:rsidRPr="00B60450" w:rsidRDefault="00E47360" w:rsidP="00E47360">
      <w:pPr>
        <w:widowControl w:val="0"/>
        <w:numPr>
          <w:ilvl w:val="0"/>
          <w:numId w:val="8"/>
        </w:numPr>
        <w:tabs>
          <w:tab w:val="left" w:pos="720"/>
        </w:tabs>
        <w:autoSpaceDE w:val="0"/>
        <w:autoSpaceDN w:val="0"/>
        <w:adjustRightInd w:val="0"/>
        <w:spacing w:after="0" w:line="360" w:lineRule="auto"/>
        <w:ind w:left="720" w:hanging="360"/>
        <w:rPr>
          <w:rFonts w:asciiTheme="majorHAnsi" w:hAnsiTheme="majorHAnsi"/>
        </w:rPr>
      </w:pPr>
      <w:r w:rsidRPr="00B60450">
        <w:rPr>
          <w:rFonts w:asciiTheme="majorHAnsi" w:hAnsiTheme="majorHAnsi"/>
          <w:bCs/>
        </w:rPr>
        <w:t>Bilag</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rPr>
      </w:pPr>
      <w:r w:rsidRPr="00B60450">
        <w:rPr>
          <w:rFonts w:asciiTheme="majorHAnsi" w:hAnsiTheme="majorHAnsi"/>
        </w:rPr>
        <w:t>1)</w:t>
      </w:r>
      <w:r w:rsidRPr="00B60450">
        <w:rPr>
          <w:rFonts w:asciiTheme="majorHAnsi" w:hAnsiTheme="majorHAnsi"/>
        </w:rPr>
        <w:tab/>
      </w:r>
      <w:r w:rsidRPr="00B60450">
        <w:rPr>
          <w:rFonts w:asciiTheme="majorHAnsi" w:hAnsiTheme="majorHAnsi"/>
          <w:b/>
          <w:bCs/>
        </w:rPr>
        <w:t>Forside</w:t>
      </w:r>
      <w:r w:rsidRPr="00B60450">
        <w:rPr>
          <w:rFonts w:asciiTheme="majorHAnsi" w:hAnsiTheme="majorHAnsi"/>
        </w:rPr>
        <w:t>: her angives opgavens titel, navn, klasse, dato.</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b/>
          <w:bCs/>
        </w:rPr>
      </w:pPr>
      <w:r w:rsidRPr="00B60450">
        <w:rPr>
          <w:rFonts w:asciiTheme="majorHAnsi" w:hAnsiTheme="majorHAnsi"/>
        </w:rPr>
        <w:t>2)</w:t>
      </w:r>
      <w:r w:rsidRPr="00B60450">
        <w:rPr>
          <w:rFonts w:asciiTheme="majorHAnsi" w:hAnsiTheme="majorHAnsi"/>
        </w:rPr>
        <w:tab/>
      </w:r>
      <w:r w:rsidRPr="00B60450">
        <w:rPr>
          <w:rFonts w:asciiTheme="majorHAnsi" w:hAnsiTheme="majorHAnsi"/>
          <w:b/>
          <w:bCs/>
        </w:rPr>
        <w:t>Indholdsfortegnelse</w:t>
      </w:r>
      <w:r w:rsidRPr="00B60450">
        <w:rPr>
          <w:rFonts w:asciiTheme="majorHAnsi" w:hAnsiTheme="majorHAnsi"/>
        </w:rPr>
        <w:t xml:space="preserve">: Ordnet opstilling, der opregner opgavens selvstændige hovedafsnit og underafsnit – overskrifter. </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rPr>
      </w:pPr>
      <w:r w:rsidRPr="00B60450">
        <w:rPr>
          <w:rFonts w:asciiTheme="majorHAnsi" w:hAnsiTheme="majorHAnsi"/>
        </w:rPr>
        <w:t>3)</w:t>
      </w:r>
      <w:r w:rsidRPr="00B60450">
        <w:rPr>
          <w:rFonts w:asciiTheme="majorHAnsi" w:hAnsiTheme="majorHAnsi"/>
        </w:rPr>
        <w:tab/>
      </w:r>
      <w:r>
        <w:rPr>
          <w:rFonts w:asciiTheme="majorHAnsi" w:hAnsiTheme="majorHAnsi"/>
          <w:b/>
        </w:rPr>
        <w:t>Ev</w:t>
      </w:r>
      <w:r w:rsidRPr="00B60450">
        <w:rPr>
          <w:rFonts w:asciiTheme="majorHAnsi" w:hAnsiTheme="majorHAnsi"/>
          <w:b/>
        </w:rPr>
        <w:t>t</w:t>
      </w:r>
      <w:r w:rsidRPr="00B60450">
        <w:rPr>
          <w:rFonts w:asciiTheme="majorHAnsi" w:hAnsiTheme="majorHAnsi"/>
        </w:rPr>
        <w:t xml:space="preserve">. </w:t>
      </w:r>
      <w:r w:rsidRPr="00B60450">
        <w:rPr>
          <w:rFonts w:asciiTheme="majorHAnsi" w:hAnsiTheme="majorHAnsi"/>
          <w:b/>
          <w:bCs/>
        </w:rPr>
        <w:t>Indledning</w:t>
      </w:r>
      <w:r w:rsidRPr="00B60450">
        <w:rPr>
          <w:rFonts w:asciiTheme="majorHAnsi" w:hAnsiTheme="majorHAnsi"/>
        </w:rPr>
        <w:t xml:space="preserve">: Hvad og hvorfor, samt opgaveformulering. </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rPr>
      </w:pPr>
      <w:r w:rsidRPr="00B60450">
        <w:rPr>
          <w:rFonts w:asciiTheme="majorHAnsi" w:hAnsiTheme="majorHAnsi"/>
        </w:rPr>
        <w:t>4)</w:t>
      </w:r>
      <w:r w:rsidRPr="00B60450">
        <w:rPr>
          <w:rFonts w:asciiTheme="majorHAnsi" w:hAnsiTheme="majorHAnsi"/>
        </w:rPr>
        <w:tab/>
      </w:r>
      <w:r w:rsidRPr="00B60450">
        <w:rPr>
          <w:rFonts w:asciiTheme="majorHAnsi" w:hAnsiTheme="majorHAnsi"/>
          <w:b/>
          <w:bCs/>
        </w:rPr>
        <w:t>Opgavens hovedafsnit</w:t>
      </w:r>
      <w:r w:rsidRPr="00B60450">
        <w:rPr>
          <w:rFonts w:asciiTheme="majorHAnsi" w:hAnsiTheme="majorHAnsi"/>
        </w:rPr>
        <w:t>: De enkelte afsnit skal være tydeligt afgrænsede og forsynede med overskrifter (og underoverskrifter). Væsentligt for opgavens helhedspræg er opsamlinger og overgangsafsnit. Fortæl, hvad der skal komme i det følgende, og hvordan det hænger sammen med det, du lige har skrevet. Ligeledes kan det være en god ide med delkonklusioner, dvs. hvad du har fundet ud af indtil nu.</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rPr>
      </w:pPr>
      <w:r w:rsidRPr="00B60450">
        <w:rPr>
          <w:rFonts w:asciiTheme="majorHAnsi" w:hAnsiTheme="majorHAnsi"/>
        </w:rPr>
        <w:t>5)</w:t>
      </w:r>
      <w:r w:rsidRPr="00B60450">
        <w:rPr>
          <w:rFonts w:asciiTheme="majorHAnsi" w:hAnsiTheme="majorHAnsi"/>
        </w:rPr>
        <w:tab/>
      </w:r>
      <w:r w:rsidRPr="00B60450">
        <w:rPr>
          <w:rFonts w:asciiTheme="majorHAnsi" w:hAnsiTheme="majorHAnsi"/>
          <w:b/>
          <w:bCs/>
        </w:rPr>
        <w:t>Konklusion</w:t>
      </w:r>
      <w:r w:rsidRPr="00B60450">
        <w:rPr>
          <w:rFonts w:asciiTheme="majorHAnsi" w:hAnsiTheme="majorHAnsi"/>
        </w:rPr>
        <w:t xml:space="preserve">: Er en sammenfatning af opgavens væsentligste resultater. Dvs. at du sammenfatter opgaven som en slags besvarelse af de overordnede problemstillinger. Hvis du har lavet delkonklusioner, er det en sammenfatning af disse. Du skal ikke tage detaljer med her, det gør man under analysen, og du skal ikke inddrage nyt stof, nye synsvinkler m.m. i en konklusion. Her kan du </w:t>
      </w:r>
      <w:r w:rsidRPr="00B60450">
        <w:rPr>
          <w:rFonts w:asciiTheme="majorHAnsi" w:hAnsiTheme="majorHAnsi"/>
        </w:rPr>
        <w:lastRenderedPageBreak/>
        <w:t>også perspektivere emnet</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rPr>
      </w:pPr>
      <w:r w:rsidRPr="00B60450">
        <w:rPr>
          <w:rFonts w:asciiTheme="majorHAnsi" w:hAnsiTheme="majorHAnsi"/>
        </w:rPr>
        <w:t>6)</w:t>
      </w:r>
      <w:r w:rsidRPr="00B60450">
        <w:rPr>
          <w:rFonts w:asciiTheme="majorHAnsi" w:hAnsiTheme="majorHAnsi"/>
        </w:rPr>
        <w:tab/>
      </w:r>
      <w:r w:rsidRPr="00B60450">
        <w:rPr>
          <w:rFonts w:asciiTheme="majorHAnsi" w:hAnsiTheme="majorHAnsi"/>
          <w:b/>
          <w:bCs/>
        </w:rPr>
        <w:t>Noteapparat:</w:t>
      </w:r>
      <w:r w:rsidRPr="00B60450">
        <w:rPr>
          <w:rFonts w:asciiTheme="majorHAnsi" w:hAnsiTheme="majorHAnsi"/>
        </w:rPr>
        <w:t xml:space="preserve"> der findes forskellige former for noter:</w:t>
      </w:r>
    </w:p>
    <w:p w:rsidR="00E47360" w:rsidRPr="00B60450" w:rsidRDefault="00E47360" w:rsidP="00E47360">
      <w:pPr>
        <w:widowControl w:val="0"/>
        <w:numPr>
          <w:ilvl w:val="0"/>
          <w:numId w:val="12"/>
        </w:numPr>
        <w:tabs>
          <w:tab w:val="left" w:pos="720"/>
        </w:tabs>
        <w:autoSpaceDE w:val="0"/>
        <w:autoSpaceDN w:val="0"/>
        <w:adjustRightInd w:val="0"/>
        <w:spacing w:after="0" w:line="360" w:lineRule="auto"/>
        <w:ind w:left="720" w:hanging="360"/>
        <w:rPr>
          <w:rFonts w:asciiTheme="majorHAnsi" w:hAnsiTheme="majorHAnsi"/>
        </w:rPr>
      </w:pPr>
      <w:r w:rsidRPr="00B60450">
        <w:rPr>
          <w:rFonts w:asciiTheme="majorHAnsi" w:hAnsiTheme="majorHAnsi"/>
          <w:b/>
          <w:bCs/>
        </w:rPr>
        <w:t>Real-noter</w:t>
      </w:r>
      <w:r w:rsidRPr="00B60450">
        <w:rPr>
          <w:rFonts w:asciiTheme="majorHAnsi" w:hAnsiTheme="majorHAnsi"/>
        </w:rPr>
        <w:t xml:space="preserve"> (indskud): En uddybning af et forhold i teksten som i sammenhængen ville virke forstyrrende, men som skønnes at have relevans (fx forklaring af et begreb).</w:t>
      </w:r>
    </w:p>
    <w:p w:rsidR="00E47360" w:rsidRPr="00B60450" w:rsidRDefault="00E47360" w:rsidP="00E47360">
      <w:pPr>
        <w:widowControl w:val="0"/>
        <w:numPr>
          <w:ilvl w:val="0"/>
          <w:numId w:val="13"/>
        </w:numPr>
        <w:tabs>
          <w:tab w:val="left" w:pos="720"/>
        </w:tabs>
        <w:autoSpaceDE w:val="0"/>
        <w:autoSpaceDN w:val="0"/>
        <w:adjustRightInd w:val="0"/>
        <w:spacing w:after="0" w:line="360" w:lineRule="auto"/>
        <w:ind w:left="720" w:hanging="360"/>
        <w:rPr>
          <w:rFonts w:asciiTheme="majorHAnsi" w:hAnsiTheme="majorHAnsi"/>
        </w:rPr>
      </w:pPr>
      <w:r>
        <w:rPr>
          <w:rFonts w:asciiTheme="majorHAnsi" w:hAnsiTheme="majorHAnsi"/>
          <w:b/>
          <w:bCs/>
        </w:rPr>
        <w:t>Litteraturhenvisning</w:t>
      </w:r>
      <w:r w:rsidRPr="00B60450">
        <w:rPr>
          <w:rFonts w:asciiTheme="majorHAnsi" w:hAnsiTheme="majorHAnsi"/>
        </w:rPr>
        <w:t xml:space="preserve">: Når du giver </w:t>
      </w:r>
      <w:r w:rsidRPr="00B60450">
        <w:rPr>
          <w:rFonts w:asciiTheme="majorHAnsi" w:hAnsiTheme="majorHAnsi"/>
          <w:u w:val="single"/>
        </w:rPr>
        <w:t>faktiske</w:t>
      </w:r>
      <w:r w:rsidRPr="00B60450">
        <w:rPr>
          <w:rFonts w:asciiTheme="majorHAnsi" w:hAnsiTheme="majorHAnsi"/>
        </w:rPr>
        <w:t xml:space="preserve"> oplysninger, synspunkter eller andet som er hentet fra dit litteratur/materiale, skal der på det pågældende sted henvises til kilden. Det gøres ved at anføre en () med nummerangivelse</w:t>
      </w:r>
      <w:r>
        <w:rPr>
          <w:rFonts w:asciiTheme="majorHAnsi" w:hAnsiTheme="majorHAnsi"/>
        </w:rPr>
        <w:t xml:space="preserve">. De nummererede </w:t>
      </w:r>
      <w:r w:rsidRPr="00B60450">
        <w:rPr>
          <w:rFonts w:asciiTheme="majorHAnsi" w:hAnsiTheme="majorHAnsi"/>
        </w:rPr>
        <w:t>kilder/fagligt materiale anføres samlet efter hele opgaven. Omfanget af henvisningsnoter skal være så tilpas, at læseren aldrig er tvivl om, hvorfra oplysningerne stammer.</w:t>
      </w:r>
    </w:p>
    <w:p w:rsidR="00E47360" w:rsidRPr="00B60450" w:rsidRDefault="00E47360" w:rsidP="00E47360">
      <w:pPr>
        <w:widowControl w:val="0"/>
        <w:numPr>
          <w:ilvl w:val="0"/>
          <w:numId w:val="14"/>
        </w:numPr>
        <w:tabs>
          <w:tab w:val="left" w:pos="720"/>
        </w:tabs>
        <w:autoSpaceDE w:val="0"/>
        <w:autoSpaceDN w:val="0"/>
        <w:adjustRightInd w:val="0"/>
        <w:spacing w:after="0" w:line="360" w:lineRule="auto"/>
        <w:ind w:left="720" w:hanging="360"/>
        <w:rPr>
          <w:rFonts w:asciiTheme="majorHAnsi" w:hAnsiTheme="majorHAnsi"/>
        </w:rPr>
      </w:pPr>
      <w:r w:rsidRPr="00B60450">
        <w:rPr>
          <w:rFonts w:asciiTheme="majorHAnsi" w:hAnsiTheme="majorHAnsi"/>
          <w:b/>
          <w:bCs/>
        </w:rPr>
        <w:t>Citater</w:t>
      </w:r>
      <w:r w:rsidRPr="00B60450">
        <w:rPr>
          <w:rFonts w:asciiTheme="majorHAnsi" w:hAnsiTheme="majorHAnsi"/>
        </w:rPr>
        <w:t xml:space="preserve">: Centrale tekststeder skal citeres ordret og forsynes med citationstegn samt med </w:t>
      </w:r>
      <w:r>
        <w:rPr>
          <w:rFonts w:asciiTheme="majorHAnsi" w:hAnsiTheme="majorHAnsi"/>
        </w:rPr>
        <w:t xml:space="preserve">kildehenvisning og </w:t>
      </w:r>
      <w:r w:rsidRPr="00B60450">
        <w:rPr>
          <w:rFonts w:asciiTheme="majorHAnsi" w:hAnsiTheme="majorHAnsi"/>
        </w:rPr>
        <w:t xml:space="preserve">sidetal umiddelbart efter i parentes. </w:t>
      </w:r>
      <w:r>
        <w:rPr>
          <w:rFonts w:asciiTheme="majorHAnsi" w:hAnsiTheme="majorHAnsi"/>
        </w:rPr>
        <w:t>Du kan skrive citatet med kursiv.</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rPr>
      </w:pPr>
      <w:r w:rsidRPr="00B60450">
        <w:rPr>
          <w:rFonts w:asciiTheme="majorHAnsi" w:hAnsiTheme="majorHAnsi"/>
        </w:rPr>
        <w:t>7)</w:t>
      </w:r>
      <w:r w:rsidRPr="00B60450">
        <w:rPr>
          <w:rFonts w:asciiTheme="majorHAnsi" w:hAnsiTheme="majorHAnsi"/>
        </w:rPr>
        <w:tab/>
      </w:r>
      <w:r w:rsidRPr="00B60450">
        <w:rPr>
          <w:rFonts w:asciiTheme="majorHAnsi" w:hAnsiTheme="majorHAnsi"/>
          <w:b/>
          <w:bCs/>
        </w:rPr>
        <w:t>Litteraturliste</w:t>
      </w:r>
      <w:r w:rsidRPr="00B60450">
        <w:rPr>
          <w:rFonts w:asciiTheme="majorHAnsi" w:hAnsiTheme="majorHAnsi"/>
        </w:rPr>
        <w:t>: En udførlig liste over det litteratur du anvender. Angiv bibl</w:t>
      </w:r>
      <w:r>
        <w:rPr>
          <w:rFonts w:asciiTheme="majorHAnsi" w:hAnsiTheme="majorHAnsi"/>
        </w:rPr>
        <w:t xml:space="preserve">iografiske data, dvs. i rækkefølgen: </w:t>
      </w:r>
      <w:r w:rsidRPr="00DC4610">
        <w:rPr>
          <w:rFonts w:asciiTheme="majorHAnsi" w:hAnsiTheme="majorHAnsi"/>
          <w:u w:val="single"/>
        </w:rPr>
        <w:t>Forfatter (efternavn, fornavn), titel, forlag og udgivelsesår</w:t>
      </w:r>
      <w:r w:rsidRPr="00B60450">
        <w:rPr>
          <w:rFonts w:asciiTheme="majorHAnsi" w:hAnsiTheme="majorHAnsi"/>
        </w:rPr>
        <w:t xml:space="preserve"> og ved tidsskrifter desuden: nummer og årgang. Ved brug af IT som kilde skal man</w:t>
      </w:r>
      <w:r>
        <w:rPr>
          <w:rFonts w:asciiTheme="majorHAnsi" w:hAnsiTheme="majorHAnsi"/>
        </w:rPr>
        <w:t xml:space="preserve"> ligeledes opgive web-adressen. </w:t>
      </w:r>
    </w:p>
    <w:p w:rsidR="00E47360" w:rsidRPr="00B60450" w:rsidRDefault="00E47360" w:rsidP="00E47360">
      <w:pPr>
        <w:widowControl w:val="0"/>
        <w:tabs>
          <w:tab w:val="left" w:pos="360"/>
        </w:tabs>
        <w:autoSpaceDE w:val="0"/>
        <w:autoSpaceDN w:val="0"/>
        <w:adjustRightInd w:val="0"/>
        <w:spacing w:after="0" w:line="360" w:lineRule="auto"/>
        <w:ind w:left="360" w:hanging="360"/>
        <w:rPr>
          <w:rFonts w:asciiTheme="majorHAnsi" w:hAnsiTheme="majorHAnsi"/>
        </w:rPr>
      </w:pPr>
      <w:r w:rsidRPr="00B60450">
        <w:rPr>
          <w:rFonts w:asciiTheme="majorHAnsi" w:hAnsiTheme="majorHAnsi"/>
        </w:rPr>
        <w:t>8)</w:t>
      </w:r>
      <w:r w:rsidRPr="00B60450">
        <w:rPr>
          <w:rFonts w:asciiTheme="majorHAnsi" w:hAnsiTheme="majorHAnsi"/>
        </w:rPr>
        <w:tab/>
      </w:r>
      <w:r w:rsidRPr="00B60450">
        <w:rPr>
          <w:rFonts w:asciiTheme="majorHAnsi" w:hAnsiTheme="majorHAnsi"/>
          <w:b/>
          <w:bCs/>
        </w:rPr>
        <w:t>Bilag</w:t>
      </w:r>
      <w:r w:rsidRPr="00B60450">
        <w:rPr>
          <w:rFonts w:asciiTheme="majorHAnsi" w:hAnsiTheme="majorHAnsi"/>
        </w:rPr>
        <w:t>: Efter opgaven placerer du materiale, som danner baggrund for dele af opgaven, men som ikke hører med i selve opgaven, f.eks. tabeller, spørgeskemaer, interviews, undersøgelser, grafiske fremstillinger, statistik, kortere artikler, der er svære at få fat i m.v.</w:t>
      </w:r>
    </w:p>
    <w:p w:rsidR="00E47360" w:rsidRDefault="00E47360">
      <w:pPr>
        <w:rPr>
          <w:rFonts w:asciiTheme="majorHAnsi" w:hAnsiTheme="majorHAnsi"/>
          <w:b/>
        </w:rPr>
      </w:pPr>
      <w:r>
        <w:rPr>
          <w:rFonts w:asciiTheme="majorHAnsi" w:hAnsiTheme="majorHAnsi"/>
          <w:b/>
        </w:rPr>
        <w:br w:type="page"/>
      </w:r>
    </w:p>
    <w:p w:rsidR="005E265B" w:rsidRDefault="005E265B" w:rsidP="005E265B">
      <w:pPr>
        <w:spacing w:after="0" w:line="360" w:lineRule="auto"/>
        <w:rPr>
          <w:rFonts w:asciiTheme="majorHAnsi" w:hAnsiTheme="majorHAnsi"/>
          <w:b/>
        </w:rPr>
      </w:pPr>
      <w:r>
        <w:rPr>
          <w:rFonts w:asciiTheme="majorHAnsi" w:hAnsiTheme="majorHAnsi"/>
          <w:b/>
        </w:rPr>
        <w:lastRenderedPageBreak/>
        <w:t xml:space="preserve">I skal </w:t>
      </w:r>
      <w:r w:rsidR="008E3238">
        <w:rPr>
          <w:rFonts w:asciiTheme="majorHAnsi" w:hAnsiTheme="majorHAnsi"/>
          <w:b/>
        </w:rPr>
        <w:t xml:space="preserve">med udarbejdelse af SSO </w:t>
      </w:r>
      <w:bookmarkStart w:id="0" w:name="_GoBack"/>
      <w:bookmarkEnd w:id="0"/>
      <w:r>
        <w:rPr>
          <w:rFonts w:asciiTheme="majorHAnsi" w:hAnsiTheme="majorHAnsi"/>
          <w:b/>
        </w:rPr>
        <w:t xml:space="preserve">vise at I kan: </w:t>
      </w:r>
    </w:p>
    <w:p w:rsidR="005E265B" w:rsidRPr="005E265B" w:rsidRDefault="005E265B" w:rsidP="005E265B">
      <w:pPr>
        <w:spacing w:after="0" w:line="360" w:lineRule="auto"/>
        <w:rPr>
          <w:rFonts w:ascii="Tahoma" w:eastAsia="Times New Roman" w:hAnsi="Tahoma" w:cs="Tahoma"/>
          <w:b/>
          <w:bCs/>
          <w:color w:val="000000"/>
          <w:sz w:val="20"/>
          <w:szCs w:val="20"/>
        </w:rPr>
      </w:pPr>
      <w:r w:rsidRPr="005E265B">
        <w:rPr>
          <w:rFonts w:ascii="Tahoma" w:eastAsia="Times New Roman" w:hAnsi="Tahoma" w:cs="Tahoma"/>
          <w:b/>
          <w:bCs/>
          <w:color w:val="000000"/>
          <w:sz w:val="20"/>
          <w:szCs w:val="20"/>
        </w:rPr>
        <w:t>2. Mål</w:t>
      </w:r>
    </w:p>
    <w:p w:rsidR="005E265B" w:rsidRPr="005E265B" w:rsidRDefault="005E265B" w:rsidP="005E265B">
      <w:pPr>
        <w:shd w:val="clear" w:color="auto" w:fill="FFFFFF"/>
        <w:spacing w:after="0" w:line="360" w:lineRule="auto"/>
        <w:rPr>
          <w:rFonts w:ascii="Tahoma" w:eastAsia="Times New Roman" w:hAnsi="Tahoma" w:cs="Tahoma"/>
          <w:color w:val="000000"/>
          <w:sz w:val="20"/>
          <w:szCs w:val="20"/>
        </w:rPr>
      </w:pPr>
      <w:r w:rsidRPr="005E265B">
        <w:rPr>
          <w:rFonts w:ascii="Tahoma" w:eastAsia="Times New Roman" w:hAnsi="Tahoma" w:cs="Tahoma"/>
          <w:color w:val="000000"/>
          <w:sz w:val="20"/>
          <w:szCs w:val="20"/>
        </w:rPr>
        <w:t>Målet med den større skriftlige opgave er, at kursisterne skal kunne:</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demonstrere evne til faglig fordybelse og til at sætte sig ind i nye faglige områder,</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demonstrere evne til at udvælge, anvende og kombinere forskellige faglige tilgange og dermed forstærke den faglige fordybelse,</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beherske relevante faglige mål i de(t) indgående fag,</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udvælge, bearbejde og strukturere relevant materiale,</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demonstrere evne til faglig formidling,</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besvare en stillet opgave, herunder at der er overensstemmelse mellem opgaveformuleringen og opgavebesvarelsen samt</w:t>
      </w:r>
    </w:p>
    <w:p w:rsid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beherske fremstillingsformen i en faglig opgavebesvarelse (f.eks. citatteknik, noter, kilde- og litteraturfortegnelse).</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p>
    <w:p w:rsidR="00344A67" w:rsidRPr="00B60450" w:rsidRDefault="00344A67" w:rsidP="005E265B">
      <w:pPr>
        <w:spacing w:after="0" w:line="360" w:lineRule="auto"/>
        <w:rPr>
          <w:rFonts w:asciiTheme="majorHAnsi" w:eastAsia="Times New Roman" w:hAnsiTheme="majorHAnsi" w:cs="Tahoma"/>
          <w:color w:val="000000"/>
        </w:rPr>
      </w:pPr>
    </w:p>
    <w:p w:rsidR="005E265B" w:rsidRDefault="005E265B" w:rsidP="005E265B">
      <w:pPr>
        <w:keepNext/>
        <w:shd w:val="clear" w:color="auto" w:fill="FFFFFF"/>
        <w:spacing w:after="0" w:line="36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 bedømmmes ud fra:</w:t>
      </w:r>
    </w:p>
    <w:p w:rsidR="005E265B" w:rsidRPr="005E265B" w:rsidRDefault="005E265B" w:rsidP="005E265B">
      <w:pPr>
        <w:keepNext/>
        <w:shd w:val="clear" w:color="auto" w:fill="FFFFFF"/>
        <w:spacing w:after="0" w:line="360" w:lineRule="auto"/>
        <w:rPr>
          <w:rFonts w:ascii="Tahoma" w:eastAsia="Times New Roman" w:hAnsi="Tahoma" w:cs="Tahoma"/>
          <w:b/>
          <w:bCs/>
          <w:color w:val="000000"/>
          <w:sz w:val="20"/>
          <w:szCs w:val="20"/>
        </w:rPr>
      </w:pPr>
      <w:r w:rsidRPr="005E265B">
        <w:rPr>
          <w:rFonts w:ascii="Tahoma" w:eastAsia="Times New Roman" w:hAnsi="Tahoma" w:cs="Tahoma"/>
          <w:b/>
          <w:bCs/>
          <w:color w:val="000000"/>
          <w:sz w:val="20"/>
          <w:szCs w:val="20"/>
        </w:rPr>
        <w:t>9. Bedømmelse</w:t>
      </w:r>
    </w:p>
    <w:p w:rsidR="005E265B" w:rsidRPr="005E265B" w:rsidRDefault="005E265B" w:rsidP="005E265B">
      <w:pPr>
        <w:shd w:val="clear" w:color="auto" w:fill="FFFFFF"/>
        <w:spacing w:after="0" w:line="360" w:lineRule="auto"/>
        <w:rPr>
          <w:rFonts w:ascii="Tahoma" w:eastAsia="Times New Roman" w:hAnsi="Tahoma" w:cs="Tahoma"/>
          <w:color w:val="000000"/>
          <w:sz w:val="20"/>
          <w:szCs w:val="20"/>
        </w:rPr>
      </w:pPr>
      <w:r w:rsidRPr="005E265B">
        <w:rPr>
          <w:rFonts w:ascii="Tahoma" w:eastAsia="Times New Roman" w:hAnsi="Tahoma" w:cs="Tahoma"/>
          <w:color w:val="000000"/>
          <w:sz w:val="20"/>
          <w:szCs w:val="20"/>
        </w:rPr>
        <w:t>9.1. Bedømmelsen af opgavebesvarelsen er en faglig helhedsvurdering i forhold til de faglige mål i de fag, der indgår i opgaven.</w:t>
      </w:r>
    </w:p>
    <w:p w:rsidR="005E265B" w:rsidRPr="005E265B" w:rsidRDefault="005E265B" w:rsidP="005E265B">
      <w:pPr>
        <w:shd w:val="clear" w:color="auto" w:fill="FFFFFF"/>
        <w:spacing w:after="0" w:line="360" w:lineRule="auto"/>
        <w:rPr>
          <w:rFonts w:ascii="Tahoma" w:eastAsia="Times New Roman" w:hAnsi="Tahoma" w:cs="Tahoma"/>
          <w:color w:val="000000"/>
          <w:sz w:val="20"/>
          <w:szCs w:val="20"/>
        </w:rPr>
      </w:pPr>
      <w:r w:rsidRPr="005E265B">
        <w:rPr>
          <w:rFonts w:ascii="Tahoma" w:eastAsia="Times New Roman" w:hAnsi="Tahoma" w:cs="Tahoma"/>
          <w:color w:val="000000"/>
          <w:sz w:val="20"/>
          <w:szCs w:val="20"/>
        </w:rPr>
        <w:t>9.2. Ved bedømmelsen lægges herudover vægt på nedenstående forhold:</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den stillede opgave er besvaret ud fra de formulerede krav</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der er sammenhæng mellem den tidsmæssige ramme for opgaven og besvarelsens omfang og kvalitet</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der er benyttet relevant baggrundsstof for besvarelsen</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stoffet er formidlet på tilfredsstillende måde og er behandlet tilstrækkeligt dybtgående</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det anvendte materiale er inddraget i rimeligt omfang</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der er præcise henvisninger og fyldestgørende dokumentation</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alle kilder er oplyst, og noter og litteraturliste er korrekte og fyldestgørende</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fremstillingen er overskueligt disponeret, og at der er sammenhæng i besvarelsen</w:t>
      </w:r>
    </w:p>
    <w:p w:rsidR="005E265B" w:rsidRPr="005E265B" w:rsidRDefault="005E265B" w:rsidP="005E265B">
      <w:pPr>
        <w:shd w:val="clear" w:color="auto" w:fill="FFFFFF"/>
        <w:spacing w:after="0" w:line="360" w:lineRule="auto"/>
        <w:ind w:left="280"/>
        <w:rPr>
          <w:rFonts w:ascii="Tahoma" w:eastAsia="Times New Roman" w:hAnsi="Tahoma" w:cs="Tahoma"/>
          <w:color w:val="000000"/>
          <w:sz w:val="20"/>
          <w:szCs w:val="20"/>
        </w:rPr>
      </w:pPr>
      <w:r w:rsidRPr="005E265B">
        <w:rPr>
          <w:rFonts w:ascii="Tahoma" w:eastAsia="Times New Roman" w:hAnsi="Tahoma" w:cs="Tahoma"/>
          <w:color w:val="000000"/>
          <w:sz w:val="20"/>
          <w:szCs w:val="20"/>
        </w:rPr>
        <w:t>– om den sproglige udformning er klar, præcis og ensartet igennem hele opgavebesvarelsen.</w:t>
      </w:r>
    </w:p>
    <w:p w:rsidR="005E265B" w:rsidRPr="005E265B" w:rsidRDefault="005E265B" w:rsidP="005E265B">
      <w:pPr>
        <w:shd w:val="clear" w:color="auto" w:fill="FFFFFF"/>
        <w:spacing w:after="0" w:line="360" w:lineRule="auto"/>
        <w:rPr>
          <w:rFonts w:ascii="Tahoma" w:eastAsia="Times New Roman" w:hAnsi="Tahoma" w:cs="Tahoma"/>
          <w:color w:val="000000"/>
          <w:sz w:val="20"/>
          <w:szCs w:val="20"/>
        </w:rPr>
      </w:pPr>
      <w:r w:rsidRPr="005E265B">
        <w:rPr>
          <w:rFonts w:ascii="Tahoma" w:eastAsia="Times New Roman" w:hAnsi="Tahoma" w:cs="Tahoma"/>
          <w:color w:val="000000"/>
          <w:sz w:val="20"/>
          <w:szCs w:val="20"/>
        </w:rPr>
        <w:t>9.3. Hvis opgavebesvarelsen helt eller delvist er udarbejdet på et fremmedsprog, er kravene til den sproglige udformning de samme, som hvis opgavebesvarelsen var udarbejdet på dansk.</w:t>
      </w:r>
    </w:p>
    <w:p w:rsidR="005E265B" w:rsidRDefault="005E265B" w:rsidP="005E265B">
      <w:pPr>
        <w:shd w:val="clear" w:color="auto" w:fill="FFFFFF"/>
        <w:spacing w:after="0" w:line="360" w:lineRule="auto"/>
        <w:rPr>
          <w:rFonts w:ascii="Tahoma" w:eastAsia="Times New Roman" w:hAnsi="Tahoma" w:cs="Tahoma"/>
          <w:color w:val="000000"/>
          <w:sz w:val="20"/>
          <w:szCs w:val="20"/>
        </w:rPr>
      </w:pPr>
      <w:r w:rsidRPr="005E265B">
        <w:rPr>
          <w:rFonts w:ascii="Tahoma" w:eastAsia="Times New Roman" w:hAnsi="Tahoma" w:cs="Tahoma"/>
          <w:color w:val="000000"/>
          <w:sz w:val="20"/>
          <w:szCs w:val="20"/>
        </w:rPr>
        <w:t>9.4. Der gives én karakter ud fra en helhedsvurdering.</w:t>
      </w:r>
    </w:p>
    <w:p w:rsidR="005E265B" w:rsidRPr="005E265B" w:rsidRDefault="005E265B" w:rsidP="005E265B">
      <w:pPr>
        <w:shd w:val="clear" w:color="auto" w:fill="FFFFFF"/>
        <w:spacing w:after="0" w:line="360" w:lineRule="auto"/>
        <w:rPr>
          <w:rFonts w:ascii="Tahoma" w:eastAsia="Times New Roman" w:hAnsi="Tahoma" w:cs="Tahoma"/>
          <w:i/>
          <w:color w:val="000000"/>
          <w:sz w:val="16"/>
          <w:szCs w:val="16"/>
        </w:rPr>
      </w:pPr>
      <w:r w:rsidRPr="00E47360">
        <w:rPr>
          <w:rFonts w:ascii="Tahoma" w:eastAsia="Times New Roman" w:hAnsi="Tahoma" w:cs="Tahoma"/>
          <w:i/>
          <w:color w:val="000000"/>
          <w:sz w:val="16"/>
          <w:szCs w:val="16"/>
        </w:rPr>
        <w:t>Kilde fra Undervisningsministeriet: https://www.retsinformation.dk/Forms/R0710.aspx?id=152579#Bil4</w:t>
      </w:r>
    </w:p>
    <w:p w:rsidR="00645261" w:rsidRPr="00B60450" w:rsidRDefault="00645261" w:rsidP="005E265B">
      <w:pPr>
        <w:spacing w:after="0" w:line="360" w:lineRule="auto"/>
        <w:rPr>
          <w:rFonts w:asciiTheme="majorHAnsi" w:hAnsiTheme="majorHAnsi"/>
        </w:rPr>
      </w:pPr>
    </w:p>
    <w:sectPr w:rsidR="00645261" w:rsidRPr="00B60450" w:rsidSect="00D3295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5B" w:rsidRDefault="005E265B" w:rsidP="005E265B">
      <w:pPr>
        <w:spacing w:after="0" w:line="240" w:lineRule="auto"/>
      </w:pPr>
      <w:r>
        <w:separator/>
      </w:r>
    </w:p>
  </w:endnote>
  <w:endnote w:type="continuationSeparator" w:id="0">
    <w:p w:rsidR="005E265B" w:rsidRDefault="005E265B" w:rsidP="005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64238"/>
      <w:docPartObj>
        <w:docPartGallery w:val="Page Numbers (Bottom of Page)"/>
        <w:docPartUnique/>
      </w:docPartObj>
    </w:sdtPr>
    <w:sdtEndPr/>
    <w:sdtContent>
      <w:p w:rsidR="005E265B" w:rsidRDefault="005E265B">
        <w:pPr>
          <w:pStyle w:val="Sidefod"/>
          <w:jc w:val="right"/>
        </w:pPr>
        <w:r>
          <w:fldChar w:fldCharType="begin"/>
        </w:r>
        <w:r>
          <w:instrText>PAGE   \* MERGEFORMAT</w:instrText>
        </w:r>
        <w:r>
          <w:fldChar w:fldCharType="separate"/>
        </w:r>
        <w:r w:rsidR="008E3238">
          <w:rPr>
            <w:noProof/>
          </w:rPr>
          <w:t>3</w:t>
        </w:r>
        <w:r>
          <w:fldChar w:fldCharType="end"/>
        </w:r>
      </w:p>
    </w:sdtContent>
  </w:sdt>
  <w:p w:rsidR="005E265B" w:rsidRDefault="005E265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5B" w:rsidRDefault="005E265B" w:rsidP="005E265B">
      <w:pPr>
        <w:spacing w:after="0" w:line="240" w:lineRule="auto"/>
      </w:pPr>
      <w:r>
        <w:separator/>
      </w:r>
    </w:p>
  </w:footnote>
  <w:footnote w:type="continuationSeparator" w:id="0">
    <w:p w:rsidR="005E265B" w:rsidRDefault="005E265B" w:rsidP="005E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22"/>
    <w:multiLevelType w:val="singleLevel"/>
    <w:tmpl w:val="D11A6C6C"/>
    <w:lvl w:ilvl="0">
      <w:start w:val="1"/>
      <w:numFmt w:val="decimal"/>
      <w:lvlText w:val="%1"/>
      <w:legacy w:legacy="1" w:legacySpace="0" w:legacyIndent="360"/>
      <w:lvlJc w:val="left"/>
      <w:rPr>
        <w:rFonts w:ascii="Times New Roman" w:hAnsi="Times New Roman" w:cs="Times New Roman" w:hint="default"/>
      </w:rPr>
    </w:lvl>
  </w:abstractNum>
  <w:abstractNum w:abstractNumId="1">
    <w:nsid w:val="4E6D791A"/>
    <w:multiLevelType w:val="singleLevel"/>
    <w:tmpl w:val="4EE8B2EE"/>
    <w:lvl w:ilvl="0">
      <w:start w:val="1"/>
      <w:numFmt w:val="decimal"/>
      <w:lvlText w:val="%1."/>
      <w:legacy w:legacy="1" w:legacySpace="0" w:legacyIndent="360"/>
      <w:lvlJc w:val="left"/>
      <w:rPr>
        <w:rFonts w:ascii="Times New Roman" w:hAnsi="Times New Roman" w:cs="Times New Roman" w:hint="default"/>
      </w:rPr>
    </w:lvl>
  </w:abstractNum>
  <w:abstractNum w:abstractNumId="2">
    <w:nsid w:val="67ED4178"/>
    <w:multiLevelType w:val="singleLevel"/>
    <w:tmpl w:val="C14273EE"/>
    <w:lvl w:ilvl="0">
      <w:start w:val="1"/>
      <w:numFmt w:val="lowerLetter"/>
      <w:lvlText w:val="%1."/>
      <w:legacy w:legacy="1" w:legacySpace="0" w:legacyIndent="360"/>
      <w:lvlJc w:val="left"/>
      <w:rPr>
        <w:rFonts w:ascii="Times New Roman" w:hAnsi="Times New Roman" w:cs="Times New Roman"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2"/>
  </w:num>
  <w:num w:numId="13">
    <w:abstractNumId w:val="2"/>
    <w:lvlOverride w:ilvl="0">
      <w:lvl w:ilvl="0">
        <w:start w:val="2"/>
        <w:numFmt w:val="lowerLetter"/>
        <w:lvlText w:val="%1."/>
        <w:legacy w:legacy="1" w:legacySpace="0" w:legacyIndent="360"/>
        <w:lvlJc w:val="left"/>
        <w:rPr>
          <w:rFonts w:ascii="Times New Roman" w:hAnsi="Times New Roman" w:cs="Times New Roman" w:hint="default"/>
        </w:rPr>
      </w:lvl>
    </w:lvlOverride>
  </w:num>
  <w:num w:numId="14">
    <w:abstractNumId w:val="2"/>
    <w:lvlOverride w:ilvl="0">
      <w:lvl w:ilvl="0">
        <w:start w:val="3"/>
        <w:numFmt w:val="lowerLetter"/>
        <w:lvlText w:val="%1."/>
        <w:legacy w:legacy="1" w:legacySpace="0" w:legacyIndent="360"/>
        <w:lvlJc w:val="left"/>
        <w:rPr>
          <w:rFonts w:ascii="Times New Roman" w:hAnsi="Times New Roman" w:cs="Times New Roman" w:hint="default"/>
        </w:rPr>
      </w:lvl>
    </w:lvlOverride>
  </w:num>
  <w:num w:numId="15">
    <w:abstractNumId w:val="2"/>
    <w:lvlOverride w:ilvl="0">
      <w:lvl w:ilvl="0">
        <w:start w:val="4"/>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61"/>
    <w:rsid w:val="00190F68"/>
    <w:rsid w:val="00344A67"/>
    <w:rsid w:val="004C522B"/>
    <w:rsid w:val="005E265B"/>
    <w:rsid w:val="00645261"/>
    <w:rsid w:val="006B2F15"/>
    <w:rsid w:val="007655C5"/>
    <w:rsid w:val="007D3FD0"/>
    <w:rsid w:val="007D5D6A"/>
    <w:rsid w:val="008E3238"/>
    <w:rsid w:val="0090269F"/>
    <w:rsid w:val="00AC0896"/>
    <w:rsid w:val="00AF5B2B"/>
    <w:rsid w:val="00B60450"/>
    <w:rsid w:val="00D3295B"/>
    <w:rsid w:val="00DC4610"/>
    <w:rsid w:val="00E47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kst">
    <w:name w:val="bilagstekst"/>
    <w:basedOn w:val="Normal"/>
    <w:rsid w:val="00645261"/>
    <w:pPr>
      <w:spacing w:before="60" w:after="60" w:line="240" w:lineRule="auto"/>
    </w:pPr>
    <w:rPr>
      <w:rFonts w:ascii="Tahoma" w:eastAsia="Times New Roman" w:hAnsi="Tahoma" w:cs="Tahoma"/>
      <w:color w:val="000000"/>
      <w:sz w:val="24"/>
      <w:szCs w:val="24"/>
    </w:rPr>
  </w:style>
  <w:style w:type="paragraph" w:customStyle="1" w:styleId="tekstoverskriftvenstren">
    <w:name w:val="tekstoverskriftvenstren"/>
    <w:basedOn w:val="Normal"/>
    <w:rsid w:val="00645261"/>
    <w:pPr>
      <w:keepNext/>
      <w:spacing w:before="240" w:after="0" w:line="240" w:lineRule="auto"/>
    </w:pPr>
    <w:rPr>
      <w:rFonts w:ascii="Tahoma" w:eastAsia="Times New Roman" w:hAnsi="Tahoma" w:cs="Tahoma"/>
      <w:b/>
      <w:bCs/>
      <w:color w:val="000000"/>
      <w:sz w:val="24"/>
      <w:szCs w:val="24"/>
    </w:rPr>
  </w:style>
  <w:style w:type="paragraph" w:customStyle="1" w:styleId="liste1">
    <w:name w:val="liste1"/>
    <w:basedOn w:val="Normal"/>
    <w:rsid w:val="00645261"/>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645261"/>
    <w:rPr>
      <w:rFonts w:ascii="Tahoma" w:hAnsi="Tahoma" w:cs="Tahoma" w:hint="default"/>
      <w:color w:val="000000"/>
      <w:sz w:val="24"/>
      <w:szCs w:val="24"/>
      <w:shd w:val="clear" w:color="auto" w:fill="auto"/>
    </w:rPr>
  </w:style>
  <w:style w:type="character" w:customStyle="1" w:styleId="liste1nr">
    <w:name w:val="liste1nr"/>
    <w:basedOn w:val="Standardskrifttypeiafsnit"/>
    <w:rsid w:val="005E265B"/>
  </w:style>
  <w:style w:type="character" w:customStyle="1" w:styleId="apple-converted-space">
    <w:name w:val="apple-converted-space"/>
    <w:basedOn w:val="Standardskrifttypeiafsnit"/>
    <w:rsid w:val="005E265B"/>
  </w:style>
  <w:style w:type="paragraph" w:styleId="Sidehoved">
    <w:name w:val="header"/>
    <w:basedOn w:val="Normal"/>
    <w:link w:val="SidehovedTegn"/>
    <w:uiPriority w:val="99"/>
    <w:unhideWhenUsed/>
    <w:rsid w:val="005E26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65B"/>
  </w:style>
  <w:style w:type="paragraph" w:styleId="Sidefod">
    <w:name w:val="footer"/>
    <w:basedOn w:val="Normal"/>
    <w:link w:val="SidefodTegn"/>
    <w:uiPriority w:val="99"/>
    <w:unhideWhenUsed/>
    <w:rsid w:val="005E26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kst">
    <w:name w:val="bilagstekst"/>
    <w:basedOn w:val="Normal"/>
    <w:rsid w:val="00645261"/>
    <w:pPr>
      <w:spacing w:before="60" w:after="60" w:line="240" w:lineRule="auto"/>
    </w:pPr>
    <w:rPr>
      <w:rFonts w:ascii="Tahoma" w:eastAsia="Times New Roman" w:hAnsi="Tahoma" w:cs="Tahoma"/>
      <w:color w:val="000000"/>
      <w:sz w:val="24"/>
      <w:szCs w:val="24"/>
    </w:rPr>
  </w:style>
  <w:style w:type="paragraph" w:customStyle="1" w:styleId="tekstoverskriftvenstren">
    <w:name w:val="tekstoverskriftvenstren"/>
    <w:basedOn w:val="Normal"/>
    <w:rsid w:val="00645261"/>
    <w:pPr>
      <w:keepNext/>
      <w:spacing w:before="240" w:after="0" w:line="240" w:lineRule="auto"/>
    </w:pPr>
    <w:rPr>
      <w:rFonts w:ascii="Tahoma" w:eastAsia="Times New Roman" w:hAnsi="Tahoma" w:cs="Tahoma"/>
      <w:b/>
      <w:bCs/>
      <w:color w:val="000000"/>
      <w:sz w:val="24"/>
      <w:szCs w:val="24"/>
    </w:rPr>
  </w:style>
  <w:style w:type="paragraph" w:customStyle="1" w:styleId="liste1">
    <w:name w:val="liste1"/>
    <w:basedOn w:val="Normal"/>
    <w:rsid w:val="00645261"/>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645261"/>
    <w:rPr>
      <w:rFonts w:ascii="Tahoma" w:hAnsi="Tahoma" w:cs="Tahoma" w:hint="default"/>
      <w:color w:val="000000"/>
      <w:sz w:val="24"/>
      <w:szCs w:val="24"/>
      <w:shd w:val="clear" w:color="auto" w:fill="auto"/>
    </w:rPr>
  </w:style>
  <w:style w:type="character" w:customStyle="1" w:styleId="liste1nr">
    <w:name w:val="liste1nr"/>
    <w:basedOn w:val="Standardskrifttypeiafsnit"/>
    <w:rsid w:val="005E265B"/>
  </w:style>
  <w:style w:type="character" w:customStyle="1" w:styleId="apple-converted-space">
    <w:name w:val="apple-converted-space"/>
    <w:basedOn w:val="Standardskrifttypeiafsnit"/>
    <w:rsid w:val="005E265B"/>
  </w:style>
  <w:style w:type="paragraph" w:styleId="Sidehoved">
    <w:name w:val="header"/>
    <w:basedOn w:val="Normal"/>
    <w:link w:val="SidehovedTegn"/>
    <w:uiPriority w:val="99"/>
    <w:unhideWhenUsed/>
    <w:rsid w:val="005E26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65B"/>
  </w:style>
  <w:style w:type="paragraph" w:styleId="Sidefod">
    <w:name w:val="footer"/>
    <w:basedOn w:val="Normal"/>
    <w:link w:val="SidefodTegn"/>
    <w:uiPriority w:val="99"/>
    <w:unhideWhenUsed/>
    <w:rsid w:val="005E26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23710">
      <w:bodyDiv w:val="1"/>
      <w:marLeft w:val="0"/>
      <w:marRight w:val="0"/>
      <w:marTop w:val="0"/>
      <w:marBottom w:val="0"/>
      <w:divBdr>
        <w:top w:val="none" w:sz="0" w:space="0" w:color="auto"/>
        <w:left w:val="none" w:sz="0" w:space="0" w:color="auto"/>
        <w:bottom w:val="none" w:sz="0" w:space="0" w:color="auto"/>
        <w:right w:val="none" w:sz="0" w:space="0" w:color="auto"/>
      </w:divBdr>
    </w:div>
    <w:div w:id="1740396850">
      <w:bodyDiv w:val="1"/>
      <w:marLeft w:val="0"/>
      <w:marRight w:val="0"/>
      <w:marTop w:val="0"/>
      <w:marBottom w:val="0"/>
      <w:divBdr>
        <w:top w:val="none" w:sz="0" w:space="0" w:color="auto"/>
        <w:left w:val="none" w:sz="0" w:space="0" w:color="auto"/>
        <w:bottom w:val="none" w:sz="0" w:space="0" w:color="auto"/>
        <w:right w:val="none" w:sz="0" w:space="0" w:color="auto"/>
      </w:divBdr>
      <w:divsChild>
        <w:div w:id="506943907">
          <w:marLeft w:val="0"/>
          <w:marRight w:val="0"/>
          <w:marTop w:val="0"/>
          <w:marBottom w:val="300"/>
          <w:divBdr>
            <w:top w:val="none" w:sz="0" w:space="0" w:color="auto"/>
            <w:left w:val="none" w:sz="0" w:space="0" w:color="auto"/>
            <w:bottom w:val="none" w:sz="0" w:space="0" w:color="auto"/>
            <w:right w:val="none" w:sz="0" w:space="0" w:color="auto"/>
          </w:divBdr>
          <w:divsChild>
            <w:div w:id="1379670602">
              <w:marLeft w:val="0"/>
              <w:marRight w:val="0"/>
              <w:marTop w:val="0"/>
              <w:marBottom w:val="0"/>
              <w:divBdr>
                <w:top w:val="none" w:sz="0" w:space="0" w:color="auto"/>
                <w:left w:val="single" w:sz="6" w:space="1" w:color="FFFFFF"/>
                <w:bottom w:val="none" w:sz="0" w:space="0" w:color="auto"/>
                <w:right w:val="single" w:sz="6" w:space="1" w:color="FFFFFF"/>
              </w:divBdr>
              <w:divsChild>
                <w:div w:id="732508232">
                  <w:marLeft w:val="0"/>
                  <w:marRight w:val="0"/>
                  <w:marTop w:val="0"/>
                  <w:marBottom w:val="0"/>
                  <w:divBdr>
                    <w:top w:val="none" w:sz="0" w:space="0" w:color="auto"/>
                    <w:left w:val="none" w:sz="0" w:space="0" w:color="auto"/>
                    <w:bottom w:val="none" w:sz="0" w:space="0" w:color="auto"/>
                    <w:right w:val="none" w:sz="0" w:space="0" w:color="auto"/>
                  </w:divBdr>
                  <w:divsChild>
                    <w:div w:id="1686127785">
                      <w:marLeft w:val="0"/>
                      <w:marRight w:val="0"/>
                      <w:marTop w:val="0"/>
                      <w:marBottom w:val="0"/>
                      <w:divBdr>
                        <w:top w:val="none" w:sz="0" w:space="0" w:color="auto"/>
                        <w:left w:val="none" w:sz="0" w:space="0" w:color="auto"/>
                        <w:bottom w:val="none" w:sz="0" w:space="0" w:color="auto"/>
                        <w:right w:val="none" w:sz="0" w:space="0" w:color="auto"/>
                      </w:divBdr>
                      <w:divsChild>
                        <w:div w:id="1181311052">
                          <w:marLeft w:val="0"/>
                          <w:marRight w:val="0"/>
                          <w:marTop w:val="0"/>
                          <w:marBottom w:val="0"/>
                          <w:divBdr>
                            <w:top w:val="none" w:sz="0" w:space="0" w:color="auto"/>
                            <w:left w:val="none" w:sz="0" w:space="0" w:color="auto"/>
                            <w:bottom w:val="none" w:sz="0" w:space="0" w:color="auto"/>
                            <w:right w:val="none" w:sz="0" w:space="0" w:color="auto"/>
                          </w:divBdr>
                          <w:divsChild>
                            <w:div w:id="2136092907">
                              <w:marLeft w:val="0"/>
                              <w:marRight w:val="0"/>
                              <w:marTop w:val="0"/>
                              <w:marBottom w:val="0"/>
                              <w:divBdr>
                                <w:top w:val="none" w:sz="0" w:space="0" w:color="auto"/>
                                <w:left w:val="none" w:sz="0" w:space="0" w:color="auto"/>
                                <w:bottom w:val="none" w:sz="0" w:space="0" w:color="auto"/>
                                <w:right w:val="none" w:sz="0" w:space="0" w:color="auto"/>
                              </w:divBdr>
                              <w:divsChild>
                                <w:div w:id="1347289668">
                                  <w:marLeft w:val="0"/>
                                  <w:marRight w:val="0"/>
                                  <w:marTop w:val="0"/>
                                  <w:marBottom w:val="0"/>
                                  <w:divBdr>
                                    <w:top w:val="none" w:sz="0" w:space="0" w:color="auto"/>
                                    <w:left w:val="none" w:sz="0" w:space="0" w:color="auto"/>
                                    <w:bottom w:val="none" w:sz="0" w:space="0" w:color="auto"/>
                                    <w:right w:val="none" w:sz="0" w:space="0" w:color="auto"/>
                                  </w:divBdr>
                                  <w:divsChild>
                                    <w:div w:id="389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8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727</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Madsen</dc:creator>
  <cp:lastModifiedBy>falko</cp:lastModifiedBy>
  <cp:revision>5</cp:revision>
  <dcterms:created xsi:type="dcterms:W3CDTF">2014-09-19T06:29:00Z</dcterms:created>
  <dcterms:modified xsi:type="dcterms:W3CDTF">2014-09-22T16:07:00Z</dcterms:modified>
</cp:coreProperties>
</file>